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bidi w:val="0"/>
        <w:spacing w:before="57" w:after="0"/>
        <w:jc w:val="center"/>
        <w:rPr>
          <w:rFonts w:ascii="AGaramondPro-Bold" w:hAnsi="AGaramondPro-Bold" w:cs="AGaramondPro-Bold"/>
          <w:lang w:val="en-AU"/>
        </w:rPr>
      </w:pPr>
      <w:r>
        <w:rPr>
          <w:rFonts w:cs="AGaramondPro-Bold" w:ascii="AGaramondPro-Bold" w:hAnsi="AGaramondPro-Bold"/>
          <w:lang w:val="en-AU"/>
        </w:rPr>
        <w:t>To cleric</w:t>
      </w:r>
      <w:r>
        <w:rPr>
          <w:rFonts w:cs="AGaramondPro-Bold" w:ascii="AGaramondPro-Bold" w:hAnsi="AGaramondPro-Bold"/>
          <w:lang w:val="en-AU"/>
        </w:rPr>
        <w:t xml:space="preserve"> Giovanni Bonetti</w:t>
      </w:r>
    </w:p>
    <w:p>
      <w:pPr>
        <w:pStyle w:val="Normal"/>
        <w:bidi w:val="0"/>
        <w:jc w:val="center"/>
        <w:rPr>
          <w:rFonts w:ascii="AGaramondPro-Bold" w:hAnsi="AGaramondPro-Bold" w:cs="AGaramondPro-Bold"/>
          <w:sz w:val="20"/>
          <w:szCs w:val="20"/>
          <w:lang w:val="en-AU"/>
        </w:rPr>
      </w:pPr>
      <w:r>
        <w:rPr>
          <w:rFonts w:cs="AGaramondPro-Bold" w:ascii="AGaramondPro-Bold" w:hAnsi="AGaramondPro-Bold"/>
          <w:sz w:val="20"/>
          <w:szCs w:val="20"/>
          <w:lang w:val="en-AU"/>
        </w:rPr>
        <w:t>E I, 680</w:t>
      </w:r>
    </w:p>
    <w:p>
      <w:pPr>
        <w:pStyle w:val="Normal"/>
        <w:bidi w:val="0"/>
        <w:spacing w:lineRule="atLeast" w:line="250" w:before="0" w:after="0"/>
        <w:ind w:hanging="0"/>
        <w:jc w:val="start"/>
        <w:rPr>
          <w:rFonts w:ascii="AGaramondPro-Regular" w:hAnsi="AGaramondPro-Regular" w:cs="AGaramondPro-Regular"/>
          <w:sz w:val="23"/>
          <w:szCs w:val="23"/>
          <w:lang w:val="en-AU"/>
        </w:rPr>
      </w:pPr>
      <w:r>
        <w:rPr>
          <w:rFonts w:cs="Calibri" w:ascii="Calibri" w:hAnsi="Calibri" w:asciiTheme="minorHAnsi" w:cstheme="minorHAnsi" w:hAnsiTheme="minorHAnsi"/>
          <w:sz w:val="20"/>
          <w:szCs w:val="20"/>
          <w:lang w:val="en-AU"/>
        </w:rPr>
        <w:t>“</w:t>
      </w:r>
      <w:r>
        <w:rPr>
          <w:rFonts w:cs="Calibri" w:ascii="Calibri" w:hAnsi="Calibri" w:asciiTheme="minorHAnsi" w:cstheme="minorHAnsi" w:hAnsiTheme="minorHAnsi"/>
          <w:i/>
          <w:iCs/>
          <w:sz w:val="20"/>
          <w:szCs w:val="20"/>
          <w:lang w:val="en-AU"/>
        </w:rPr>
        <w:t xml:space="preserve">The devil sees that you want to escape from his clutches for good, so he tries to deceive you. Follow my advice and </w:t>
      </w:r>
      <w:r>
        <w:rPr>
          <w:rFonts w:cs="Calibri" w:ascii="Calibri" w:hAnsi="Calibri" w:asciiTheme="minorHAnsi" w:cstheme="minorHAnsi" w:hAnsiTheme="minorHAnsi"/>
          <w:i/>
          <w:iCs/>
          <w:sz w:val="20"/>
          <w:szCs w:val="20"/>
          <w:lang w:val="en-AU"/>
        </w:rPr>
        <w:t xml:space="preserve">carry on </w:t>
      </w:r>
      <w:r>
        <w:rPr>
          <w:rFonts w:cs="Calibri" w:ascii="Calibri" w:hAnsi="Calibri" w:asciiTheme="minorHAnsi" w:cstheme="minorHAnsi" w:hAnsiTheme="minorHAnsi"/>
          <w:i/>
          <w:iCs/>
          <w:sz w:val="20"/>
          <w:szCs w:val="20"/>
          <w:lang w:val="en-AU"/>
        </w:rPr>
        <w:t>with peace of mind.”</w:t>
      </w:r>
    </w:p>
    <w:p>
      <w:pPr>
        <w:pStyle w:val="Normal"/>
        <w:bidi w:val="0"/>
        <w:spacing w:lineRule="atLeast" w:line="250" w:before="0" w:after="0"/>
        <w:ind w:firstLine="283"/>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S</w:t>
      </w:r>
      <w:r>
        <w:rPr>
          <w:rFonts w:cs="Calibri" w:ascii="Calibri" w:hAnsi="Calibri" w:asciiTheme="minorHAnsi" w:cstheme="minorHAnsi" w:hAnsiTheme="minorHAnsi"/>
          <w:sz w:val="22"/>
          <w:szCs w:val="22"/>
          <w:lang w:val="en-AU"/>
        </w:rPr>
        <w:t>t Ignatius,</w:t>
      </w:r>
      <w:r>
        <w:rPr>
          <w:rFonts w:cs="Calibri" w:ascii="Calibri" w:hAnsi="Calibri" w:asciiTheme="minorHAnsi" w:cstheme="minorHAnsi" w:hAnsiTheme="minorHAnsi"/>
          <w:sz w:val="22"/>
          <w:szCs w:val="22"/>
          <w:lang w:val="en-AU"/>
        </w:rPr>
        <w:t xml:space="preserve"> Lanzo </w:t>
      </w:r>
      <w:r>
        <w:rPr>
          <w:rFonts w:cs="Calibri" w:ascii="Calibri" w:hAnsi="Calibri" w:asciiTheme="minorHAnsi" w:cstheme="minorHAnsi" w:hAnsiTheme="minorHAnsi"/>
          <w:sz w:val="22"/>
          <w:szCs w:val="22"/>
          <w:lang w:val="en-AU"/>
        </w:rPr>
        <w:t>T</w:t>
      </w:r>
      <w:r>
        <w:rPr>
          <w:rFonts w:cs="Calibri" w:ascii="Calibri" w:hAnsi="Calibri" w:asciiTheme="minorHAnsi" w:cstheme="minorHAnsi" w:hAnsiTheme="minorHAnsi"/>
          <w:sz w:val="22"/>
          <w:szCs w:val="22"/>
          <w:lang w:val="en-AU"/>
        </w:rPr>
        <w:t>orinese, 20 July 1863</w:t>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Bonetti my dear friend</w:t>
      </w:r>
      <w:r>
        <w:rPr>
          <w:rFonts w:cs="Calibri" w:ascii="Calibri" w:hAnsi="Calibri" w:asciiTheme="minorHAnsi" w:cstheme="minorHAnsi" w:hAnsiTheme="minorHAnsi"/>
          <w:sz w:val="22"/>
          <w:szCs w:val="22"/>
          <w:lang w:val="en-AU"/>
        </w:rPr>
        <w: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Do not worry in the slightest about what you write to me. The devil sees that you want to escape his clutches for good, so he is trying to deceive you. Follow my advice and carry on with peace of mind.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In the meantime, you can shake off your melancholy by singing this </w:t>
      </w:r>
      <w:r>
        <w:rPr>
          <w:rFonts w:cs="Calibri" w:ascii="Calibri" w:hAnsi="Calibri" w:asciiTheme="minorHAnsi" w:cstheme="minorHAnsi" w:hAnsiTheme="minorHAnsi"/>
          <w:sz w:val="22"/>
          <w:szCs w:val="22"/>
          <w:lang w:val="en-AU"/>
        </w:rPr>
        <w:t>hymn</w:t>
      </w:r>
      <w:r>
        <w:rPr>
          <w:rFonts w:cs="Calibri" w:ascii="Calibri" w:hAnsi="Calibri" w:asciiTheme="minorHAnsi" w:cstheme="minorHAnsi" w:hAnsiTheme="minorHAnsi"/>
          <w:sz w:val="22"/>
          <w:szCs w:val="22"/>
          <w:lang w:val="en-AU"/>
        </w:rPr>
        <w:t xml:space="preserve"> by St Paul: </w:t>
      </w:r>
      <w:r>
        <w:rPr>
          <w:rFonts w:cs="Calibri" w:ascii="Calibri" w:hAnsi="Calibri" w:asciiTheme="minorHAnsi" w:cstheme="minorHAnsi" w:hAnsiTheme="minorHAnsi"/>
          <w:i/>
          <w:iCs/>
          <w:sz w:val="22"/>
          <w:szCs w:val="22"/>
          <w:lang w:val="en-AU"/>
        </w:rPr>
        <w:t xml:space="preserve">Si delectat magnitudo praemiorum, non deterreat multitudo laborum. Non coronabitur nisi qui legitime certaverit </w:t>
      </w:r>
      <w:r>
        <w:rPr>
          <w:rFonts w:cs="Calibri" w:ascii="Calibri" w:hAnsi="Calibri" w:asciiTheme="minorHAnsi" w:cstheme="minorHAnsi" w:hAnsiTheme="minorHAnsi"/>
          <w:sz w:val="22"/>
          <w:szCs w:val="22"/>
          <w:lang w:val="en-AU"/>
        </w:rPr>
        <w:t>[2  T</w:t>
      </w:r>
      <w:r>
        <w:rPr>
          <w:rFonts w:cs="Calibri" w:ascii="Calibri" w:hAnsi="Calibri" w:asciiTheme="minorHAnsi" w:cstheme="minorHAnsi" w:hAnsiTheme="minorHAnsi"/>
          <w:sz w:val="22"/>
          <w:szCs w:val="22"/>
          <w:lang w:val="en-AU"/>
        </w:rPr>
        <w:t>i</w:t>
      </w:r>
      <w:r>
        <w:rPr>
          <w:rFonts w:cs="Calibri" w:ascii="Calibri" w:hAnsi="Calibri" w:asciiTheme="minorHAnsi" w:cstheme="minorHAnsi" w:hAnsiTheme="minorHAnsi"/>
          <w:sz w:val="22"/>
          <w:szCs w:val="22"/>
          <w:lang w:val="en-AU"/>
        </w:rPr>
        <w:t>m 2:5]</w:t>
      </w:r>
      <w:r>
        <w:rPr>
          <w:rFonts w:cs="Calibri" w:ascii="Calibri" w:hAnsi="Calibri" w:asciiTheme="minorHAnsi" w:cstheme="minorHAnsi" w:hAnsiTheme="minorHAnsi"/>
          <w:i/>
          <w:iCs/>
          <w:sz w:val="22"/>
          <w:szCs w:val="22"/>
          <w:lang w:val="en-AU"/>
        </w:rPr>
        <w:t xml:space="preserve">. Esto bonus miles Christi et ipse coronabit te </w:t>
      </w:r>
      <w:r>
        <w:rPr>
          <w:rFonts w:cs="Calibri" w:ascii="Calibri" w:hAnsi="Calibri" w:asciiTheme="minorHAnsi" w:cstheme="minorHAnsi" w:hAnsiTheme="minorHAnsi"/>
          <w:sz w:val="22"/>
          <w:szCs w:val="22"/>
          <w:lang w:val="en-AU"/>
        </w:rPr>
        <w:t>[cf. 2</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T</w:t>
      </w:r>
      <w:r>
        <w:rPr>
          <w:rFonts w:cs="Calibri" w:ascii="Calibri" w:hAnsi="Calibri" w:asciiTheme="minorHAnsi" w:cstheme="minorHAnsi" w:hAnsiTheme="minorHAnsi"/>
          <w:sz w:val="22"/>
          <w:szCs w:val="22"/>
          <w:lang w:val="en-AU"/>
        </w:rPr>
        <w:t>im</w:t>
      </w:r>
      <w:r>
        <w:rPr>
          <w:rFonts w:cs="Calibri" w:ascii="Calibri" w:hAnsi="Calibri" w:asciiTheme="minorHAnsi" w:cstheme="minorHAnsi" w:hAnsiTheme="minorHAnsi"/>
          <w:sz w:val="22"/>
          <w:szCs w:val="22"/>
          <w:lang w:val="en-AU"/>
        </w:rPr>
        <w:t xml:space="preserve"> 2:3].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Or sing with St Francis of</w:t>
      </w:r>
      <w:r>
        <w:rPr>
          <w:rFonts w:cs="Calibri" w:ascii="Calibri" w:hAnsi="Calibri" w:asciiTheme="minorHAnsi" w:cstheme="minorHAnsi" w:hAnsiTheme="minorHAnsi"/>
          <w:sz w:val="22"/>
          <w:szCs w:val="22"/>
          <w:lang w:val="en-AU"/>
        </w:rPr>
        <w:t xml:space="preserve"> Assisi: </w:t>
      </w:r>
      <w:r>
        <w:rPr>
          <w:rFonts w:cs="Calibri" w:ascii="Calibri" w:hAnsi="Calibri" w:asciiTheme="minorHAnsi" w:cstheme="minorHAnsi" w:hAnsiTheme="minorHAnsi"/>
          <w:i/>
          <w:iCs/>
          <w:sz w:val="22"/>
          <w:szCs w:val="22"/>
          <w:lang w:val="en-AU"/>
        </w:rPr>
        <w:t>Tanto è il bene che io aspetto / ch’ogni pena mi è diletto</w:t>
      </w:r>
      <w:r>
        <w:rPr>
          <w:rFonts w:cs="Calibri" w:ascii="Calibri" w:hAnsi="Calibri" w:asciiTheme="minorHAnsi" w:cstheme="minorHAnsi" w:hAnsiTheme="minorHAnsi"/>
          <w:sz w:val="22"/>
          <w:szCs w:val="22"/>
          <w:lang w:val="en-AU"/>
        </w:rPr>
        <w:t xml:space="preserve">, / </w:t>
      </w:r>
      <w:r>
        <w:rPr>
          <w:rFonts w:cs="Calibri" w:ascii="Calibri" w:hAnsi="Calibri" w:asciiTheme="minorHAnsi" w:cstheme="minorHAnsi" w:hAnsiTheme="minorHAnsi"/>
          <w:i/>
          <w:iCs/>
          <w:sz w:val="22"/>
          <w:szCs w:val="22"/>
          <w:lang w:val="en-AU"/>
        </w:rPr>
        <w:t xml:space="preserve">il dolor si fa piacere, </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iCs/>
          <w:sz w:val="22"/>
          <w:szCs w:val="22"/>
          <w:lang w:val="en-AU"/>
        </w:rPr>
        <w:t>ogni affanno un bel godere,</w:t>
      </w:r>
      <w:r>
        <w:rPr>
          <w:rFonts w:cs="Calibri" w:ascii="Calibri" w:hAnsi="Calibri" w:asciiTheme="minorHAnsi" w:cstheme="minorHAnsi" w:hAnsiTheme="minorHAnsi"/>
          <w:sz w:val="22"/>
          <w:szCs w:val="22"/>
          <w:lang w:val="en-AU"/>
        </w:rPr>
        <w:t xml:space="preserve"> / </w:t>
      </w:r>
      <w:r>
        <w:rPr>
          <w:rFonts w:cs="Calibri" w:ascii="Calibri" w:hAnsi="Calibri" w:asciiTheme="minorHAnsi" w:cstheme="minorHAnsi" w:hAnsiTheme="minorHAnsi"/>
          <w:i/>
          <w:iCs/>
          <w:sz w:val="22"/>
          <w:szCs w:val="22"/>
          <w:lang w:val="en-AU"/>
        </w:rPr>
        <w:t>ogni angoscia allegra il cuor</w:t>
      </w:r>
      <w:r>
        <w:rPr>
          <w:rFonts w:cs="Calibri" w:ascii="Calibri" w:hAnsi="Calibri" w:asciiTheme="minorHAnsi" w:cstheme="minorHAnsi" w:hAnsiTheme="minorHAnsi"/>
          <w:sz w:val="22"/>
          <w:szCs w:val="22"/>
          <w:lang w:val="en-AU"/>
        </w:rPr>
        <w:t>.</w:t>
      </w:r>
      <w:r>
        <w:rPr>
          <w:rFonts w:cs="Calibri" w:ascii="Calibri" w:hAnsi="Calibri" w:asciiTheme="minorHAnsi" w:cstheme="minorHAnsi" w:hAnsiTheme="minorHAnsi"/>
          <w:sz w:val="22"/>
          <w:szCs w:val="22"/>
          <w:lang w:val="en-AU"/>
        </w:rPr>
        <w:t>[</w:t>
      </w:r>
      <w:r>
        <w:rPr>
          <w:rFonts w:cs="Calibri" w:ascii="Calibri" w:hAnsi="Calibri" w:asciiTheme="minorHAnsi" w:cstheme="minorHAnsi" w:hAnsiTheme="minorHAnsi"/>
          <w:i/>
          <w:sz w:val="22"/>
          <w:szCs w:val="22"/>
          <w:lang w:val="en-AU"/>
        </w:rPr>
        <w:t>So great is the good that I await / that every pain is a delight to me</w:t>
      </w:r>
      <w:r>
        <w:rPr>
          <w:rFonts w:cs="Calibri" w:ascii="Calibri" w:hAnsi="Calibri" w:asciiTheme="minorHAnsi" w:cstheme="minorHAnsi" w:hAnsiTheme="minorHAnsi"/>
          <w:sz w:val="22"/>
          <w:szCs w:val="22"/>
          <w:lang w:val="en-AU"/>
        </w:rPr>
        <w:t xml:space="preserve">, / </w:t>
      </w:r>
      <w:r>
        <w:rPr>
          <w:rFonts w:cs="Calibri" w:ascii="Calibri" w:hAnsi="Calibri" w:asciiTheme="minorHAnsi" w:cstheme="minorHAnsi" w:hAnsiTheme="minorHAnsi"/>
          <w:i/>
          <w:sz w:val="22"/>
          <w:szCs w:val="22"/>
          <w:lang w:val="en-AU"/>
        </w:rPr>
        <w:t xml:space="preserve">pain becomes pleasure, </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i/>
          <w:sz w:val="22"/>
          <w:szCs w:val="22"/>
          <w:lang w:val="en-AU"/>
        </w:rPr>
        <w:t>every worry a beautiful joy,</w:t>
      </w:r>
      <w:r>
        <w:rPr>
          <w:rFonts w:cs="Calibri" w:ascii="Calibri" w:hAnsi="Calibri" w:asciiTheme="minorHAnsi" w:cstheme="minorHAnsi" w:hAnsiTheme="minorHAnsi"/>
          <w:sz w:val="22"/>
          <w:szCs w:val="22"/>
          <w:lang w:val="en-AU"/>
        </w:rPr>
        <w:t xml:space="preserve"> / </w:t>
      </w:r>
      <w:r>
        <w:rPr>
          <w:rFonts w:cs="Calibri" w:ascii="Calibri" w:hAnsi="Calibri" w:asciiTheme="minorHAnsi" w:cstheme="minorHAnsi" w:hAnsiTheme="minorHAnsi"/>
          <w:i/>
          <w:sz w:val="22"/>
          <w:szCs w:val="22"/>
          <w:lang w:val="en-AU"/>
        </w:rPr>
        <w:t>every anguish gladdens the heart</w:t>
      </w:r>
      <w:r>
        <w:rPr>
          <w:rFonts w:cs="Calibri" w:ascii="Calibri" w:hAnsi="Calibri" w:asciiTheme="minorHAnsi" w:cstheme="minorHAnsi" w:hAnsiTheme="minorHAnsi"/>
          <w:sz w:val="22"/>
          <w:szCs w:val="22"/>
          <w:lang w:val="en-AU"/>
        </w:rPr>
        <w: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Of course, pray for me and I will not fail</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to also pray for you</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and do whatever I can to make you happy</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in time and eternity</w:t>
      </w:r>
      <w:r>
        <w:rPr>
          <w:rFonts w:cs="Calibri" w:ascii="Calibri" w:hAnsi="Calibri" w:asciiTheme="minorHAnsi" w:cstheme="minorHAnsi" w:hAnsiTheme="minorHAnsi"/>
          <w:sz w:val="22"/>
          <w:szCs w:val="22"/>
          <w:lang w:val="en-AU"/>
        </w:rPr>
        <w:t>. Amen.</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Yours most affectionately in Jesus Christ</w:t>
      </w:r>
      <w:r>
        <w:rPr>
          <w:rFonts w:cs="Calibri" w:ascii="Calibri" w:hAnsi="Calibri" w:asciiTheme="minorHAnsi" w:cstheme="minorHAnsi" w:hAnsiTheme="minorHAnsi"/>
          <w:sz w:val="22"/>
          <w:szCs w:val="22"/>
          <w:lang w:val="en-AU"/>
        </w:rPr>
        <w:t>o</w:t>
      </w:r>
    </w:p>
    <w:p>
      <w:pPr>
        <w:pStyle w:val="Signature"/>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p>
      <w:pPr>
        <w:pStyle w:val="Signature"/>
        <w:bidi w:val="0"/>
        <w:jc w:val="center"/>
        <w:rPr>
          <w:rFonts w:ascii="Calibri" w:hAnsi="Calibri" w:cs="Calibri" w:asciiTheme="minorHAnsi" w:cstheme="minorHAnsi" w:hAnsiTheme="minorHAnsi"/>
          <w:b/>
          <w:bCs/>
          <w:sz w:val="22"/>
          <w:szCs w:val="22"/>
          <w:lang w:val="en-AU"/>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AGaramondPro-Bol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241</Words>
  <Characters>1020</Characters>
  <CharactersWithSpaces>1338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2025-10-13T15:52:04Z</dcterms:created>
  <dc:creator>JBF</dc:creator>
  <dc:description/>
  <dc:language>en-AU</dc:language>
  <cp:lastModifiedBy>JBF</cp:lastModifiedBy>
  <dcterms:modified xsi:type="dcterms:W3CDTF">2025-10-13T15:52:34Z</dcterms:modified>
  <cp:revision>1</cp:revision>
  <dc:subject/>
  <dc:title/>
</cp:coreProperties>
</file>